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95339" w14:textId="77777777" w:rsidR="00503C6E" w:rsidRDefault="00503C6E" w:rsidP="00503C6E">
      <w:pPr>
        <w:pStyle w:val="Ttulo1"/>
        <w:spacing w:before="0" w:after="0"/>
        <w:jc w:val="center"/>
        <w:rPr>
          <w:rFonts w:eastAsia="Arial"/>
        </w:rPr>
      </w:pPr>
      <w:r>
        <w:rPr>
          <w:rFonts w:eastAsia="Arial"/>
        </w:rPr>
        <w:t>DECLARAÇÃO DE NÃO ACÚMULO DE BOLSAS</w:t>
      </w:r>
    </w:p>
    <w:p w14:paraId="0D489839" w14:textId="40721AC2" w:rsidR="00503C6E" w:rsidRDefault="00503C6E" w:rsidP="00503C6E">
      <w:pPr>
        <w:pStyle w:val="Ttulo1"/>
        <w:spacing w:before="0" w:after="0"/>
        <w:jc w:val="center"/>
        <w:rPr>
          <w:rFonts w:eastAsia="Arial"/>
          <w:color w:val="000000"/>
          <w:sz w:val="30"/>
          <w:szCs w:val="30"/>
        </w:rPr>
      </w:pPr>
      <w:r>
        <w:rPr>
          <w:rFonts w:eastAsia="Arial"/>
        </w:rPr>
        <w:t xml:space="preserve"> E INEXISTÊNCIA DE VÍNCULO EMPREGATÍCIO</w:t>
      </w:r>
    </w:p>
    <w:p w14:paraId="05E513CD" w14:textId="48CB69F7" w:rsidR="00503C6E" w:rsidRDefault="00503C6E" w:rsidP="00503C6E">
      <w:pPr>
        <w:pStyle w:val="Ttulo2"/>
        <w:jc w:val="center"/>
      </w:pPr>
      <w:r>
        <w:t>RESOLUÇÃO CGRAD – 23/08 - ANEXO IX</w:t>
      </w:r>
    </w:p>
    <w:p w14:paraId="40355738" w14:textId="77777777" w:rsidR="00503C6E" w:rsidRDefault="00503C6E" w:rsidP="00503C6E">
      <w:pPr>
        <w:spacing w:before="1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4DEAA86F" w14:textId="77777777" w:rsidR="00503C6E" w:rsidRDefault="00503C6E" w:rsidP="00503C6E">
      <w:pPr>
        <w:rPr>
          <w:rFonts w:ascii="Arial" w:eastAsia="Arial" w:hAnsi="Arial" w:cs="Arial"/>
          <w:b/>
          <w:color w:val="000000"/>
          <w:sz w:val="30"/>
          <w:szCs w:val="30"/>
        </w:rPr>
      </w:pPr>
    </w:p>
    <w:p w14:paraId="3E4C8DE8" w14:textId="77777777" w:rsidR="00503C6E" w:rsidRDefault="00503C6E" w:rsidP="00503C6E">
      <w:pPr>
        <w:rPr>
          <w:rFonts w:ascii="Arial" w:eastAsia="Arial" w:hAnsi="Arial" w:cs="Arial"/>
          <w:b/>
          <w:color w:val="000000"/>
          <w:sz w:val="30"/>
          <w:szCs w:val="30"/>
        </w:rPr>
      </w:pPr>
    </w:p>
    <w:p w14:paraId="19ECC01F" w14:textId="77777777" w:rsidR="00503C6E" w:rsidRDefault="00503C6E" w:rsidP="00503C6E">
      <w:pPr>
        <w:spacing w:before="9"/>
        <w:rPr>
          <w:rFonts w:ascii="Arial" w:eastAsia="Arial" w:hAnsi="Arial" w:cs="Arial"/>
          <w:b/>
          <w:color w:val="000000"/>
          <w:sz w:val="36"/>
          <w:szCs w:val="36"/>
        </w:rPr>
      </w:pPr>
    </w:p>
    <w:p w14:paraId="2A9319A3" w14:textId="77777777" w:rsidR="00503C6E" w:rsidRPr="00742E47" w:rsidRDefault="00503C6E" w:rsidP="00503C6E">
      <w:pPr>
        <w:tabs>
          <w:tab w:val="left" w:pos="8374"/>
        </w:tabs>
        <w:spacing w:line="360" w:lineRule="auto"/>
        <w:ind w:left="851" w:right="1108"/>
        <w:jc w:val="both"/>
        <w:rPr>
          <w:rFonts w:ascii="Aptos Display" w:eastAsia="Arial MT" w:hAnsi="Aptos Display" w:cs="Arial MT"/>
          <w:sz w:val="28"/>
          <w:szCs w:val="26"/>
        </w:rPr>
      </w:pPr>
      <w:r w:rsidRPr="00742E47">
        <w:rPr>
          <w:rFonts w:ascii="Aptos Display" w:eastAsia="Arial MT" w:hAnsi="Aptos Display" w:cs="Arial MT"/>
          <w:sz w:val="28"/>
          <w:szCs w:val="26"/>
        </w:rPr>
        <w:t>Eu,</w:t>
      </w:r>
      <w:r w:rsidRPr="00742E47">
        <w:rPr>
          <w:rFonts w:ascii="Aptos Display" w:eastAsia="Arial MT" w:hAnsi="Aptos Display" w:cs="Arial MT"/>
          <w:sz w:val="28"/>
          <w:szCs w:val="26"/>
          <w:u w:val="single"/>
        </w:rPr>
        <w:tab/>
      </w:r>
      <w:r w:rsidRPr="00742E47">
        <w:rPr>
          <w:rFonts w:ascii="Aptos Display" w:eastAsia="Arial MT" w:hAnsi="Aptos Display" w:cs="Arial MT"/>
          <w:sz w:val="28"/>
          <w:szCs w:val="26"/>
        </w:rPr>
        <w:t>, declaro para os devidos fins que não recebo bolsa paga por instituição pública ou privada, incluindo remunerações referentes a estágios e excluindo bolsas de assistência estudantil, e nem possuo vínculo empregatício de qualquer natureza.</w:t>
      </w:r>
    </w:p>
    <w:p w14:paraId="684B5AC7" w14:textId="77777777" w:rsidR="00503C6E" w:rsidRPr="00742E47" w:rsidRDefault="00503C6E" w:rsidP="00503C6E">
      <w:pPr>
        <w:rPr>
          <w:rFonts w:ascii="Aptos Display" w:eastAsia="Arial MT" w:hAnsi="Aptos Display" w:cs="Arial MT"/>
          <w:color w:val="000000"/>
          <w:sz w:val="28"/>
          <w:szCs w:val="28"/>
        </w:rPr>
      </w:pPr>
    </w:p>
    <w:p w14:paraId="2DE678F5" w14:textId="77777777" w:rsidR="00503C6E" w:rsidRDefault="00503C6E" w:rsidP="00503C6E">
      <w:pPr>
        <w:rPr>
          <w:rFonts w:ascii="Arial MT" w:eastAsia="Arial MT" w:hAnsi="Arial MT" w:cs="Arial MT"/>
          <w:color w:val="000000"/>
          <w:sz w:val="26"/>
          <w:szCs w:val="26"/>
        </w:rPr>
      </w:pPr>
    </w:p>
    <w:p w14:paraId="7FF5CAED" w14:textId="77777777" w:rsidR="00503C6E" w:rsidRDefault="00503C6E" w:rsidP="00742E47">
      <w:pPr>
        <w:jc w:val="right"/>
        <w:rPr>
          <w:rFonts w:ascii="Arial MT" w:eastAsia="Arial MT" w:hAnsi="Arial MT" w:cs="Arial MT"/>
          <w:color w:val="000000"/>
          <w:sz w:val="26"/>
          <w:szCs w:val="26"/>
        </w:rPr>
      </w:pPr>
    </w:p>
    <w:p w14:paraId="1376E46E" w14:textId="77777777" w:rsidR="00503C6E" w:rsidRDefault="00503C6E" w:rsidP="00503C6E">
      <w:pPr>
        <w:rPr>
          <w:rFonts w:ascii="Arial MT" w:eastAsia="Arial MT" w:hAnsi="Arial MT" w:cs="Arial MT"/>
          <w:color w:val="000000"/>
          <w:sz w:val="26"/>
          <w:szCs w:val="26"/>
        </w:rPr>
      </w:pPr>
    </w:p>
    <w:p w14:paraId="53260D07" w14:textId="77777777" w:rsidR="00503C6E" w:rsidRDefault="00503C6E" w:rsidP="00503C6E">
      <w:pPr>
        <w:rPr>
          <w:rFonts w:ascii="Arial MT" w:eastAsia="Arial MT" w:hAnsi="Arial MT" w:cs="Arial MT"/>
          <w:color w:val="000000"/>
          <w:sz w:val="26"/>
          <w:szCs w:val="26"/>
        </w:rPr>
      </w:pPr>
    </w:p>
    <w:p w14:paraId="75CEA0CD" w14:textId="70344C93" w:rsidR="00503C6E" w:rsidRDefault="00742E47" w:rsidP="00742E47">
      <w:pPr>
        <w:tabs>
          <w:tab w:val="left" w:pos="4483"/>
          <w:tab w:val="left" w:pos="5736"/>
          <w:tab w:val="left" w:pos="8401"/>
        </w:tabs>
        <w:spacing w:before="164"/>
        <w:ind w:left="1151" w:right="967"/>
        <w:jc w:val="right"/>
        <w:rPr>
          <w:rFonts w:ascii="Arial MT" w:eastAsia="Arial MT" w:hAnsi="Arial MT" w:cs="Arial MT"/>
          <w:sz w:val="24"/>
          <w:szCs w:val="24"/>
        </w:rPr>
      </w:pPr>
      <w:r>
        <w:rPr>
          <w:rFonts w:ascii="Arial MT" w:eastAsia="Arial MT" w:hAnsi="Arial MT" w:cs="Arial MT"/>
          <w:sz w:val="24"/>
          <w:szCs w:val="24"/>
        </w:rPr>
        <w:t>_______</w:t>
      </w:r>
      <w:r w:rsidR="00503C6E">
        <w:rPr>
          <w:rFonts w:ascii="Arial MT" w:eastAsia="Arial MT" w:hAnsi="Arial MT" w:cs="Arial MT"/>
          <w:sz w:val="24"/>
          <w:szCs w:val="24"/>
        </w:rPr>
        <w:t>de</w:t>
      </w:r>
      <w:r w:rsidR="00503C6E">
        <w:rPr>
          <w:rFonts w:ascii="Arial MT" w:eastAsia="Arial MT" w:hAnsi="Arial MT" w:cs="Arial MT"/>
          <w:sz w:val="24"/>
          <w:szCs w:val="24"/>
          <w:u w:val="single"/>
        </w:rPr>
        <w:tab/>
      </w:r>
      <w:r w:rsidR="00503C6E">
        <w:rPr>
          <w:rFonts w:ascii="Arial MT" w:eastAsia="Arial MT" w:hAnsi="Arial MT" w:cs="Arial MT"/>
          <w:sz w:val="24"/>
          <w:szCs w:val="24"/>
        </w:rPr>
        <w:t>de 20</w:t>
      </w:r>
      <w:r>
        <w:rPr>
          <w:rFonts w:ascii="Arial MT" w:eastAsia="Arial MT" w:hAnsi="Arial MT" w:cs="Arial MT"/>
          <w:sz w:val="24"/>
          <w:szCs w:val="24"/>
        </w:rPr>
        <w:t>___</w:t>
      </w:r>
    </w:p>
    <w:p w14:paraId="12FBE1D2" w14:textId="77777777" w:rsidR="00503C6E" w:rsidRDefault="00503C6E" w:rsidP="00503C6E">
      <w:pPr>
        <w:rPr>
          <w:rFonts w:ascii="Arial MT" w:eastAsia="Arial MT" w:hAnsi="Arial MT" w:cs="Arial MT"/>
          <w:color w:val="000000"/>
          <w:sz w:val="20"/>
          <w:szCs w:val="20"/>
        </w:rPr>
      </w:pPr>
    </w:p>
    <w:p w14:paraId="6412E6D1" w14:textId="77777777" w:rsidR="00503C6E" w:rsidRDefault="00503C6E" w:rsidP="00503C6E">
      <w:pPr>
        <w:rPr>
          <w:rFonts w:ascii="Arial MT" w:eastAsia="Arial MT" w:hAnsi="Arial MT" w:cs="Arial MT"/>
          <w:color w:val="000000"/>
          <w:sz w:val="20"/>
          <w:szCs w:val="20"/>
        </w:rPr>
      </w:pPr>
    </w:p>
    <w:p w14:paraId="442DBC3D" w14:textId="77777777" w:rsidR="00503C6E" w:rsidRDefault="00503C6E" w:rsidP="00503C6E">
      <w:pPr>
        <w:rPr>
          <w:rFonts w:ascii="Arial MT" w:eastAsia="Arial MT" w:hAnsi="Arial MT" w:cs="Arial MT"/>
          <w:color w:val="000000"/>
          <w:sz w:val="20"/>
          <w:szCs w:val="20"/>
        </w:rPr>
      </w:pPr>
    </w:p>
    <w:p w14:paraId="299B419C" w14:textId="77777777" w:rsidR="00503C6E" w:rsidRDefault="00503C6E" w:rsidP="00503C6E">
      <w:pPr>
        <w:rPr>
          <w:rFonts w:ascii="Arial MT" w:eastAsia="Arial MT" w:hAnsi="Arial MT" w:cs="Arial MT"/>
          <w:color w:val="000000"/>
          <w:sz w:val="20"/>
          <w:szCs w:val="20"/>
        </w:rPr>
      </w:pPr>
    </w:p>
    <w:p w14:paraId="4430C228" w14:textId="77777777" w:rsidR="00503C6E" w:rsidRDefault="00503C6E" w:rsidP="00503C6E">
      <w:pPr>
        <w:rPr>
          <w:rFonts w:ascii="Arial MT" w:eastAsia="Arial MT" w:hAnsi="Arial MT" w:cs="Arial MT"/>
          <w:color w:val="000000"/>
          <w:sz w:val="20"/>
          <w:szCs w:val="20"/>
        </w:rPr>
      </w:pPr>
    </w:p>
    <w:p w14:paraId="04A296E5" w14:textId="5BEC2610" w:rsidR="00503C6E" w:rsidRDefault="00503C6E" w:rsidP="00503C6E">
      <w:pPr>
        <w:spacing w:before="5"/>
        <w:rPr>
          <w:rFonts w:ascii="Arial MT" w:eastAsia="Arial MT" w:hAnsi="Arial MT" w:cs="Arial MT"/>
          <w:color w:val="000000"/>
          <w:sz w:val="19"/>
          <w:szCs w:val="19"/>
        </w:rPr>
      </w:pPr>
    </w:p>
    <w:p w14:paraId="6C837F5E" w14:textId="77777777" w:rsidR="00503C6E" w:rsidRDefault="00503C6E" w:rsidP="00503C6E">
      <w:pPr>
        <w:spacing w:before="6"/>
        <w:rPr>
          <w:rFonts w:ascii="Arial MT" w:eastAsia="Arial MT" w:hAnsi="Arial MT" w:cs="Arial MT"/>
          <w:color w:val="000000"/>
          <w:sz w:val="9"/>
          <w:szCs w:val="9"/>
        </w:rPr>
      </w:pPr>
    </w:p>
    <w:p w14:paraId="12444C5F" w14:textId="77777777" w:rsidR="00742E47" w:rsidRDefault="00742E47" w:rsidP="00503C6E">
      <w:pPr>
        <w:spacing w:before="92"/>
        <w:ind w:left="364" w:right="529"/>
        <w:jc w:val="center"/>
        <w:rPr>
          <w:rFonts w:ascii="Arial MT" w:eastAsia="Arial MT" w:hAnsi="Arial MT" w:cs="Arial MT"/>
          <w:sz w:val="24"/>
          <w:szCs w:val="24"/>
        </w:rPr>
      </w:pPr>
    </w:p>
    <w:p w14:paraId="6AA460EB" w14:textId="77777777" w:rsidR="00742E47" w:rsidRDefault="00742E47" w:rsidP="00503C6E">
      <w:pPr>
        <w:spacing w:before="92"/>
        <w:ind w:left="364" w:right="529"/>
        <w:jc w:val="center"/>
        <w:rPr>
          <w:rFonts w:ascii="Arial MT" w:eastAsia="Arial MT" w:hAnsi="Arial MT" w:cs="Arial MT"/>
          <w:sz w:val="24"/>
          <w:szCs w:val="24"/>
        </w:rPr>
      </w:pPr>
    </w:p>
    <w:tbl>
      <w:tblPr>
        <w:tblStyle w:val="Tabelacomgrade"/>
        <w:tblW w:w="0" w:type="auto"/>
        <w:tblInd w:w="2835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</w:tblGrid>
      <w:tr w:rsidR="00742E47" w14:paraId="591F4A72" w14:textId="77777777" w:rsidTr="00742E47">
        <w:tc>
          <w:tcPr>
            <w:tcW w:w="4678" w:type="dxa"/>
          </w:tcPr>
          <w:p w14:paraId="11C8A2EE" w14:textId="77777777" w:rsidR="00742E47" w:rsidRDefault="00742E47" w:rsidP="00503C6E">
            <w:pPr>
              <w:spacing w:before="92"/>
              <w:ind w:right="529"/>
              <w:jc w:val="center"/>
              <w:rPr>
                <w:rFonts w:ascii="Arial MT" w:eastAsia="Arial MT" w:hAnsi="Arial MT" w:cs="Arial MT"/>
                <w:sz w:val="24"/>
                <w:szCs w:val="24"/>
              </w:rPr>
            </w:pPr>
          </w:p>
        </w:tc>
      </w:tr>
    </w:tbl>
    <w:p w14:paraId="0BBA317D" w14:textId="61328850" w:rsidR="00503C6E" w:rsidRDefault="00503C6E" w:rsidP="00503C6E">
      <w:pPr>
        <w:spacing w:before="92"/>
        <w:ind w:left="364" w:right="529"/>
        <w:jc w:val="center"/>
        <w:rPr>
          <w:rFonts w:ascii="Arial MT" w:eastAsia="Arial MT" w:hAnsi="Arial MT" w:cs="Arial MT"/>
          <w:sz w:val="24"/>
          <w:szCs w:val="24"/>
        </w:rPr>
      </w:pPr>
      <w:r>
        <w:rPr>
          <w:rFonts w:ascii="Arial MT" w:eastAsia="Arial MT" w:hAnsi="Arial MT" w:cs="Arial MT"/>
          <w:sz w:val="24"/>
          <w:szCs w:val="24"/>
        </w:rPr>
        <w:t>Assinatura</w:t>
      </w:r>
    </w:p>
    <w:p w14:paraId="0109311A" w14:textId="77777777" w:rsidR="00503C6E" w:rsidRDefault="00503C6E" w:rsidP="00503C6E">
      <w:pPr>
        <w:ind w:right="237"/>
      </w:pPr>
    </w:p>
    <w:p w14:paraId="58AD57C2" w14:textId="77777777" w:rsidR="00503C6E" w:rsidRDefault="00503C6E" w:rsidP="00503C6E">
      <w:pPr>
        <w:sectPr w:rsidR="00503C6E" w:rsidSect="00742E47">
          <w:headerReference w:type="default" r:id="rId6"/>
          <w:pgSz w:w="11906" w:h="16850"/>
          <w:pgMar w:top="2977" w:right="560" w:bottom="280" w:left="740" w:header="1134" w:footer="0" w:gutter="0"/>
          <w:cols w:space="720"/>
          <w:formProt w:val="0"/>
          <w:docGrid w:linePitch="240" w:charSpace="-2049"/>
        </w:sectPr>
      </w:pPr>
    </w:p>
    <w:p w14:paraId="0D0C98DA" w14:textId="77777777" w:rsidR="00503C6E" w:rsidRDefault="00503C6E" w:rsidP="00503C6E"/>
    <w:p w14:paraId="275AC2AF" w14:textId="77777777" w:rsidR="00503C6E" w:rsidRDefault="00503C6E"/>
    <w:sectPr w:rsidR="00503C6E" w:rsidSect="00503C6E">
      <w:type w:val="continuous"/>
      <w:pgSz w:w="11906" w:h="16850"/>
      <w:pgMar w:top="3400" w:right="1260" w:bottom="280" w:left="1260" w:header="720" w:footer="0" w:gutter="0"/>
      <w:cols w:space="720"/>
      <w:formProt w:val="0"/>
      <w:docGrid w:linePitch="312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09D1E" w14:textId="77777777" w:rsidR="00742E47" w:rsidRDefault="00742E47">
      <w:r>
        <w:separator/>
      </w:r>
    </w:p>
  </w:endnote>
  <w:endnote w:type="continuationSeparator" w:id="0">
    <w:p w14:paraId="309FDD82" w14:textId="77777777" w:rsidR="00742E47" w:rsidRDefault="00742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0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040A7" w14:textId="77777777" w:rsidR="00742E47" w:rsidRDefault="00742E47">
      <w:r>
        <w:separator/>
      </w:r>
    </w:p>
  </w:footnote>
  <w:footnote w:type="continuationSeparator" w:id="0">
    <w:p w14:paraId="5A4EEEEE" w14:textId="77777777" w:rsidR="00742E47" w:rsidRDefault="00742E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0AD4D" w14:textId="2706559C" w:rsidR="00503C6E" w:rsidRDefault="00742E47">
    <w:pPr>
      <w:spacing w:line="12" w:lineRule="auto"/>
      <w:rPr>
        <w:color w:val="000000"/>
        <w:sz w:val="20"/>
        <w:szCs w:val="20"/>
      </w:rPr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03C57E5E" wp14:editId="65A3A54B">
              <wp:simplePos x="0" y="0"/>
              <wp:positionH relativeFrom="page">
                <wp:posOffset>841375</wp:posOffset>
              </wp:positionH>
              <wp:positionV relativeFrom="page">
                <wp:posOffset>967105</wp:posOffset>
              </wp:positionV>
              <wp:extent cx="5871210" cy="711835"/>
              <wp:effectExtent l="0" t="0" r="15240" b="12065"/>
              <wp:wrapNone/>
              <wp:docPr id="1736134340" name="Retâ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871210" cy="711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B4FCA86" w14:textId="77777777" w:rsidR="00742E47" w:rsidRDefault="00742E47" w:rsidP="00742E47">
                          <w:pPr>
                            <w:pStyle w:val="Contedodoquadro"/>
                            <w:spacing w:before="8"/>
                            <w:ind w:right="-66"/>
                            <w:jc w:val="center"/>
                          </w:pPr>
                          <w:r>
                            <w:rPr>
                              <w:b/>
                              <w:color w:val="000000"/>
                              <w:sz w:val="26"/>
                            </w:rPr>
                            <w:t>MINISTÉRIO DA EDUCAÇÃO</w:t>
                          </w:r>
                        </w:p>
                        <w:p w14:paraId="3F196546" w14:textId="77777777" w:rsidR="00742E47" w:rsidRPr="00983609" w:rsidRDefault="00742E47" w:rsidP="00742E47">
                          <w:pPr>
                            <w:pStyle w:val="Contedodoquadro"/>
                            <w:spacing w:before="6"/>
                            <w:ind w:right="-66"/>
                            <w:jc w:val="center"/>
                            <w:rPr>
                              <w:b/>
                              <w:color w:val="000000"/>
                              <w:sz w:val="26"/>
                            </w:rPr>
                          </w:pPr>
                          <w:r>
                            <w:rPr>
                              <w:b/>
                              <w:color w:val="000000"/>
                              <w:sz w:val="26"/>
                            </w:rPr>
                            <w:t>CENTRO FEDERAL DE EDUCAÇÃO TECNOLÓGICA DE MINAS GERAIS CONSELHO DE GRADUAÇÃO</w:t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3C57E5E" id="Retângulo 1" o:spid="_x0000_s1026" style="position:absolute;margin-left:66.25pt;margin-top:76.15pt;width:462.3pt;height:56.0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bwZzAEAAAQEAAAOAAAAZHJzL2Uyb0RvYy54bWysU8Fu3CAQvVfqPyDuXa+3SrOy1htVjVJV&#10;itqoST8AY1ijYgYNZO39+w6s7aTNKVEvaBjmPd48ht3V2Ft2VBgMuJqXqzVnyklojTvU/NfDzYct&#10;ZyEK1woLTtX8pAK/2r9/txt8pTbQgW0VMiJxoRp8zbsYfVUUQXaqF2EFXjk61IC9iLTFQ9GiGIi9&#10;t8Vmvf5UDICtR5AqBMpenw/5PvNrrWT8oXVQkdmak7aYV8xrk9ZivxPVAYXvjJxkiDeo6IVxdOlC&#10;dS2iYI9oXlD1RiIE0HEloS9AayNV7oG6Kdf/dHPfCa9yL2RO8ItN4f/Ryu/He3+HSXrwtyB/B3Kk&#10;GHyolpO0CVPNqLFPtSScjdnF0+KiGiOTlLzYXpabksyWdHZZltuPF8nmQlQz2mOIXxX0LAU1R3ql&#10;bJ443oZ4Lp1L0mUOboy1+aWs+ytBnCmT9Z4lZrHxZFWqs+6n0sy0WWlKBImH5otFdp4AGlGSOc9B&#10;JiNAKtR04SuxEyShVR68V+IXUL4fXFzwvXGA2cJn3aUwjs1ItqSwgfZ0h8x+czQcadDnAOegmYJE&#10;7+DzYwRtstlP8MlJGrX8XNO3SLP8fJ+rnj7v/g8AAAD//wMAUEsDBBQABgAIAAAAIQBXt7ja4wAA&#10;AAwBAAAPAAAAZHJzL2Rvd25yZXYueG1sTI/LTsMwEEX3SPyDNUjsqNO06SPEqSoeKktoKxV2bjIk&#10;EfY4it0m8PVMV7Cbqzm6cyZbDdaIM3a+caRgPIpAIBWubKhSsN893y1A+KCp1MYRKvhGD6v8+irT&#10;ael6esPzNlSCS8inWkEdQptK6YsarfYj1yLx7tN1VgeOXSXLTvdcbo2Mo2gmrW6IL9S6xYcai6/t&#10;ySrYLNr1+4v76Svz9LE5vB6Wj7tlUOr2Zljfgwg4hD8YLvqsDjk7Hd2JSi8M50mcMMpDEk9AXIgo&#10;mY9BHBXEs+kUZJ7J/0/kvwAAAP//AwBQSwECLQAUAAYACAAAACEAtoM4kv4AAADhAQAAEwAAAAAA&#10;AAAAAAAAAAAAAAAAW0NvbnRlbnRfVHlwZXNdLnhtbFBLAQItABQABgAIAAAAIQA4/SH/1gAAAJQB&#10;AAALAAAAAAAAAAAAAAAAAC8BAABfcmVscy8ucmVsc1BLAQItABQABgAIAAAAIQDKWbwZzAEAAAQE&#10;AAAOAAAAAAAAAAAAAAAAAC4CAABkcnMvZTJvRG9jLnhtbFBLAQItABQABgAIAAAAIQBXt7ja4wAA&#10;AAwBAAAPAAAAAAAAAAAAAAAAACYEAABkcnMvZG93bnJldi54bWxQSwUGAAAAAAQABADzAAAANgUA&#10;AAAA&#10;" filled="f" stroked="f">
              <v:textbox inset="0,0,0,0">
                <w:txbxContent>
                  <w:p w14:paraId="7B4FCA86" w14:textId="77777777" w:rsidR="00742E47" w:rsidRDefault="00742E47" w:rsidP="00742E47">
                    <w:pPr>
                      <w:pStyle w:val="Contedodoquadro"/>
                      <w:spacing w:before="8"/>
                      <w:ind w:right="-66"/>
                      <w:jc w:val="center"/>
                    </w:pPr>
                    <w:r>
                      <w:rPr>
                        <w:b/>
                        <w:color w:val="000000"/>
                        <w:sz w:val="26"/>
                      </w:rPr>
                      <w:t>MINISTÉRIO DA EDUCAÇÃO</w:t>
                    </w:r>
                  </w:p>
                  <w:p w14:paraId="3F196546" w14:textId="77777777" w:rsidR="00742E47" w:rsidRPr="00983609" w:rsidRDefault="00742E47" w:rsidP="00742E47">
                    <w:pPr>
                      <w:pStyle w:val="Contedodoquadro"/>
                      <w:spacing w:before="6"/>
                      <w:ind w:right="-66"/>
                      <w:jc w:val="center"/>
                      <w:rPr>
                        <w:b/>
                        <w:color w:val="000000"/>
                        <w:sz w:val="26"/>
                      </w:rPr>
                    </w:pPr>
                    <w:r>
                      <w:rPr>
                        <w:b/>
                        <w:color w:val="000000"/>
                        <w:sz w:val="26"/>
                      </w:rPr>
                      <w:t>CENTRO FEDERAL DE EDUCAÇÃO TECNOLÓGICA DE MINAS GERAIS CONSELHO DE GRADUAÇÃO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color w:val="000000"/>
        <w:sz w:val="20"/>
        <w:szCs w:val="20"/>
      </w:rPr>
      <w:drawing>
        <wp:anchor distT="0" distB="0" distL="0" distR="0" simplePos="0" relativeHeight="251661312" behindDoc="0" locked="0" layoutInCell="1" allowOverlap="1" wp14:anchorId="55DB6CBB" wp14:editId="31309D47">
          <wp:simplePos x="0" y="0"/>
          <wp:positionH relativeFrom="page">
            <wp:posOffset>3155950</wp:posOffset>
          </wp:positionH>
          <wp:positionV relativeFrom="page">
            <wp:posOffset>81280</wp:posOffset>
          </wp:positionV>
          <wp:extent cx="694055" cy="798195"/>
          <wp:effectExtent l="0" t="0" r="0" b="1905"/>
          <wp:wrapNone/>
          <wp:docPr id="734558999" name="image1.png" descr="Desenho de personagem de desenho animad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7847513" name="image1.png" descr="Desenho de personagem de desenho animado&#10;&#10;Descrição gerada automaticamente com confiança média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94055" cy="7981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C6E"/>
    <w:rsid w:val="00503C6E"/>
    <w:rsid w:val="00742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32EC20"/>
  <w15:chartTrackingRefBased/>
  <w15:docId w15:val="{D8F3D52B-B67A-4938-A312-ABF697722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3C6E"/>
    <w:pPr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:lang w:val="pt-PT"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503C6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pt-BR"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503C6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pt-BR"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03C6E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pt-BR"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03C6E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pt-BR"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03C6E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pt-BR"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03C6E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pt-BR"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03C6E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pt-BR"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03C6E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pt-BR"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03C6E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pt-BR"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03C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sid w:val="00503C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03C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03C6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03C6E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03C6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03C6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03C6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03C6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503C6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pt-BR"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503C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03C6E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pt-BR"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503C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03C6E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pt-BR"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503C6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03C6E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pt-BR"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503C6E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03C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pt-BR"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03C6E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03C6E"/>
    <w:rPr>
      <w:b/>
      <w:bCs/>
      <w:smallCaps/>
      <w:color w:val="0F4761" w:themeColor="accent1" w:themeShade="BF"/>
      <w:spacing w:val="5"/>
    </w:rPr>
  </w:style>
  <w:style w:type="paragraph" w:customStyle="1" w:styleId="Contedodoquadro">
    <w:name w:val="Conteúdo do quadro"/>
    <w:basedOn w:val="Normal"/>
    <w:qFormat/>
    <w:rsid w:val="00503C6E"/>
  </w:style>
  <w:style w:type="paragraph" w:styleId="Cabealho">
    <w:name w:val="header"/>
    <w:basedOn w:val="Normal"/>
    <w:link w:val="CabealhoChar"/>
    <w:uiPriority w:val="99"/>
    <w:unhideWhenUsed/>
    <w:rsid w:val="00742E4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42E47"/>
    <w:rPr>
      <w:rFonts w:ascii="Times New Roman" w:eastAsia="Times New Roman" w:hAnsi="Times New Roman" w:cs="Times New Roman"/>
      <w:kern w:val="0"/>
      <w:sz w:val="22"/>
      <w:szCs w:val="22"/>
      <w:lang w:val="pt-PT" w:eastAsia="pt-BR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742E4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42E47"/>
    <w:rPr>
      <w:rFonts w:ascii="Times New Roman" w:eastAsia="Times New Roman" w:hAnsi="Times New Roman" w:cs="Times New Roman"/>
      <w:kern w:val="0"/>
      <w:sz w:val="22"/>
      <w:szCs w:val="22"/>
      <w:lang w:val="pt-PT" w:eastAsia="pt-BR"/>
      <w14:ligatures w14:val="none"/>
    </w:rPr>
  </w:style>
  <w:style w:type="table" w:styleId="Tabelacomgrade">
    <w:name w:val="Table Grid"/>
    <w:basedOn w:val="Tabelanormal"/>
    <w:uiPriority w:val="39"/>
    <w:rsid w:val="00742E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</Words>
  <Characters>346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Marcio Basilio</dc:creator>
  <cp:keywords/>
  <dc:description/>
  <cp:lastModifiedBy>Marcio Basilio</cp:lastModifiedBy>
  <cp:revision>2</cp:revision>
  <dcterms:created xsi:type="dcterms:W3CDTF">2024-03-25T17:29:00Z</dcterms:created>
  <dcterms:modified xsi:type="dcterms:W3CDTF">2024-03-25T17:39:00Z</dcterms:modified>
</cp:coreProperties>
</file>